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A9E3F" w14:textId="77777777" w:rsidR="005C04AF" w:rsidRDefault="00FA7B8C">
      <w:pPr>
        <w:pStyle w:val="Title"/>
      </w:pPr>
      <w:r>
        <w:rPr>
          <w:noProof/>
        </w:rPr>
        <w:drawing>
          <wp:anchor distT="0" distB="0" distL="0" distR="0" simplePos="0" relativeHeight="487524864" behindDoc="1" locked="0" layoutInCell="1" allowOverlap="1" wp14:anchorId="70A4C238" wp14:editId="7BBBCB49">
            <wp:simplePos x="0" y="0"/>
            <wp:positionH relativeFrom="page">
              <wp:posOffset>2039005</wp:posOffset>
            </wp:positionH>
            <wp:positionV relativeFrom="paragraph">
              <wp:posOffset>396228</wp:posOffset>
            </wp:positionV>
            <wp:extent cx="3715805" cy="2964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5805" cy="29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33B0A"/>
        </w:rPr>
        <w:t>PENNIES FOR PARKS</w:t>
      </w:r>
    </w:p>
    <w:p w14:paraId="2E95C555" w14:textId="77777777" w:rsidR="005C04AF" w:rsidRDefault="005C04AF">
      <w:pPr>
        <w:pStyle w:val="BodyText"/>
        <w:spacing w:before="10"/>
        <w:rPr>
          <w:sz w:val="62"/>
        </w:rPr>
      </w:pPr>
    </w:p>
    <w:p w14:paraId="42C01DAD" w14:textId="77777777" w:rsidR="005C04AF" w:rsidRDefault="00FA7B8C">
      <w:pPr>
        <w:pStyle w:val="Heading1"/>
      </w:pPr>
      <w:r>
        <w:t>What is “Pennies for Parks”?</w:t>
      </w:r>
    </w:p>
    <w:p w14:paraId="5F3F60D8" w14:textId="77777777" w:rsidR="005C04AF" w:rsidRDefault="00FA7B8C">
      <w:pPr>
        <w:pStyle w:val="BodyText"/>
        <w:spacing w:before="28"/>
        <w:ind w:left="100"/>
      </w:pPr>
      <w:r>
        <w:t>Pennies for Parks was established as a way to raise money for park development. All residents</w:t>
      </w:r>
    </w:p>
    <w:p w14:paraId="1D7326FF" w14:textId="77777777" w:rsidR="005C04AF" w:rsidRDefault="00FA7B8C">
      <w:pPr>
        <w:pStyle w:val="BodyText"/>
        <w:spacing w:before="27"/>
        <w:ind w:left="100"/>
      </w:pPr>
      <w:r>
        <w:t>have the opportunity to “round” up their monthly utility bill to help beautify our city.</w:t>
      </w:r>
    </w:p>
    <w:p w14:paraId="65ABC705" w14:textId="77777777" w:rsidR="005C04AF" w:rsidRDefault="005C04AF">
      <w:pPr>
        <w:pStyle w:val="BodyText"/>
        <w:spacing w:before="4"/>
        <w:rPr>
          <w:sz w:val="32"/>
        </w:rPr>
      </w:pPr>
    </w:p>
    <w:p w14:paraId="09FF087A" w14:textId="77777777" w:rsidR="005C04AF" w:rsidRDefault="00FA7B8C">
      <w:pPr>
        <w:pStyle w:val="Heading1"/>
        <w:spacing w:before="1"/>
      </w:pPr>
      <w:r>
        <w:t>How does the program work?</w:t>
      </w:r>
    </w:p>
    <w:p w14:paraId="17F4D4E3" w14:textId="77777777" w:rsidR="005C04AF" w:rsidRDefault="00FA7B8C">
      <w:pPr>
        <w:pStyle w:val="BodyText"/>
        <w:spacing w:before="27" w:line="259" w:lineRule="auto"/>
        <w:ind w:left="100" w:right="199"/>
      </w:pPr>
      <w:r>
        <w:t>The optional program would round your monthly utility bill to the next whole dollar. For example, if your utility bill is $41.75 it would b</w:t>
      </w:r>
      <w:r>
        <w:t>e rounded up to $42.00, the .25 cents would be donated to the parks fund to be used towards the beautification of the parks.</w:t>
      </w:r>
    </w:p>
    <w:p w14:paraId="2697D485" w14:textId="77777777" w:rsidR="005C04AF" w:rsidRDefault="005C04AF">
      <w:pPr>
        <w:pStyle w:val="BodyText"/>
        <w:spacing w:before="3"/>
        <w:rPr>
          <w:sz w:val="30"/>
        </w:rPr>
      </w:pPr>
    </w:p>
    <w:p w14:paraId="29C0B3CE" w14:textId="77777777" w:rsidR="005C04AF" w:rsidRDefault="00FA7B8C">
      <w:pPr>
        <w:pStyle w:val="BodyText"/>
        <w:spacing w:line="259" w:lineRule="auto"/>
        <w:ind w:left="100"/>
      </w:pPr>
      <w:r>
        <w:t>If the average per year contributes was $7.20 with 500 households participating, it would generate $3,600 to be used towards the p</w:t>
      </w:r>
      <w:r>
        <w:t>urchase of new play sets, park benches and so much more!!</w:t>
      </w:r>
    </w:p>
    <w:p w14:paraId="60BEB63B" w14:textId="77777777" w:rsidR="005C04AF" w:rsidRDefault="005C04AF">
      <w:pPr>
        <w:pStyle w:val="BodyText"/>
        <w:rPr>
          <w:sz w:val="30"/>
        </w:rPr>
      </w:pPr>
    </w:p>
    <w:p w14:paraId="0F61F1D1" w14:textId="77777777" w:rsidR="005C04AF" w:rsidRDefault="00FA7B8C">
      <w:pPr>
        <w:pStyle w:val="Heading1"/>
        <w:ind w:left="162"/>
      </w:pPr>
      <w:r>
        <w:t>How can I help raise money for parks?</w:t>
      </w:r>
    </w:p>
    <w:p w14:paraId="3B86A67C" w14:textId="77777777" w:rsidR="005C04AF" w:rsidRDefault="00FA7B8C">
      <w:pPr>
        <w:pStyle w:val="BodyText"/>
        <w:spacing w:before="28"/>
        <w:ind w:left="100"/>
      </w:pPr>
      <w:r>
        <w:t>You can participate in the “Pennies for Parks” program by marking YES in the box below and</w:t>
      </w:r>
    </w:p>
    <w:p w14:paraId="37ADA86E" w14:textId="77777777" w:rsidR="005C04AF" w:rsidRDefault="00FA7B8C">
      <w:pPr>
        <w:pStyle w:val="BodyText"/>
        <w:spacing w:before="28"/>
        <w:ind w:left="100"/>
      </w:pPr>
      <w:r>
        <w:t xml:space="preserve">returning it to the Dassel City Hall or email your request to </w:t>
      </w:r>
      <w:hyperlink r:id="rId6">
        <w:r>
          <w:rPr>
            <w:color w:val="0462C1"/>
            <w:u w:val="single" w:color="0462C1"/>
          </w:rPr>
          <w:t>tracey.bergum@dassel.com</w:t>
        </w:r>
      </w:hyperlink>
    </w:p>
    <w:p w14:paraId="1C236572" w14:textId="77777777" w:rsidR="005C04AF" w:rsidRDefault="005C04AF">
      <w:pPr>
        <w:pStyle w:val="BodyText"/>
        <w:spacing w:before="9"/>
      </w:pPr>
    </w:p>
    <w:p w14:paraId="14F785F5" w14:textId="77777777" w:rsidR="005C04AF" w:rsidRDefault="00FA7B8C">
      <w:pPr>
        <w:pStyle w:val="BodyText"/>
        <w:spacing w:before="45" w:line="259" w:lineRule="auto"/>
        <w:ind w:left="100"/>
      </w:pPr>
      <w:r>
        <w:t>Remember, this program is optional. If you decide you do not want to participate at this time and change your mind in the future you can sign up at any time.</w:t>
      </w:r>
    </w:p>
    <w:p w14:paraId="76DABCAD" w14:textId="77777777" w:rsidR="005C04AF" w:rsidRDefault="005C04AF">
      <w:pPr>
        <w:pStyle w:val="BodyText"/>
        <w:rPr>
          <w:sz w:val="20"/>
        </w:rPr>
      </w:pPr>
    </w:p>
    <w:p w14:paraId="40852D49" w14:textId="77777777" w:rsidR="005C04AF" w:rsidRDefault="005C04AF">
      <w:pPr>
        <w:pStyle w:val="BodyText"/>
        <w:rPr>
          <w:sz w:val="20"/>
        </w:rPr>
      </w:pPr>
    </w:p>
    <w:p w14:paraId="50272DD9" w14:textId="77777777" w:rsidR="005C04AF" w:rsidRDefault="005C04AF">
      <w:pPr>
        <w:pStyle w:val="BodyText"/>
        <w:rPr>
          <w:sz w:val="20"/>
        </w:rPr>
      </w:pPr>
    </w:p>
    <w:p w14:paraId="0A16BFFE" w14:textId="77777777" w:rsidR="005C04AF" w:rsidRDefault="00FA7B8C">
      <w:pPr>
        <w:pStyle w:val="BodyText"/>
        <w:spacing w:before="1"/>
        <w:rPr>
          <w:sz w:val="10"/>
        </w:rPr>
      </w:pPr>
      <w:r>
        <w:pict w14:anchorId="6E72B3EA">
          <v:group id="_x0000_s1026" style="position:absolute;margin-left:36pt;margin-top:8.1pt;width:526.7pt;height:15.8pt;z-index:-15790592;mso-wrap-distance-left:0;mso-wrap-distance-right:0;mso-position-horizontal-relative:page" coordorigin="720,162" coordsize="10534,3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720;top:162;width:634;height:316">
              <v:imagedata r:id="rId7" o:title=""/>
            </v:shape>
            <v:shape id="_x0000_s1056" type="#_x0000_t75" alt="See the source image" style="position:absolute;left:1364;top:163;width:319;height:315">
              <v:imagedata r:id="rId8" o:title=""/>
            </v:shape>
            <v:shape id="_x0000_s1055" type="#_x0000_t75" alt="See the source image" style="position:absolute;left:1694;top:163;width:319;height:315">
              <v:imagedata r:id="rId8" o:title=""/>
            </v:shape>
            <v:shape id="_x0000_s1054" type="#_x0000_t75" alt="See the source image" style="position:absolute;left:2024;top:163;width:319;height:315">
              <v:imagedata r:id="rId8" o:title=""/>
            </v:shape>
            <v:shape id="_x0000_s1053" type="#_x0000_t75" alt="See the source image" style="position:absolute;left:2354;top:163;width:319;height:315">
              <v:imagedata r:id="rId8" o:title=""/>
            </v:shape>
            <v:shape id="_x0000_s1052" type="#_x0000_t75" alt="See the source image" style="position:absolute;left:2684;top:163;width:319;height:315">
              <v:imagedata r:id="rId8" o:title=""/>
            </v:shape>
            <v:shape id="_x0000_s1051" type="#_x0000_t75" alt="See the source image" style="position:absolute;left:3014;top:163;width:319;height:315">
              <v:imagedata r:id="rId8" o:title=""/>
            </v:shape>
            <v:shape id="_x0000_s1050" type="#_x0000_t75" alt="See the source image" style="position:absolute;left:3344;top:163;width:319;height:315">
              <v:imagedata r:id="rId8" o:title=""/>
            </v:shape>
            <v:shape id="_x0000_s1049" type="#_x0000_t75" alt="See the source image" style="position:absolute;left:3674;top:163;width:319;height:315">
              <v:imagedata r:id="rId8" o:title=""/>
            </v:shape>
            <v:shape id="_x0000_s1048" type="#_x0000_t75" alt="See the source image" style="position:absolute;left:4004;top:163;width:319;height:315">
              <v:imagedata r:id="rId8" o:title=""/>
            </v:shape>
            <v:shape id="_x0000_s1047" type="#_x0000_t75" alt="See the source image" style="position:absolute;left:4334;top:163;width:319;height:315">
              <v:imagedata r:id="rId8" o:title=""/>
            </v:shape>
            <v:shape id="_x0000_s1046" type="#_x0000_t75" alt="See the source image" style="position:absolute;left:4664;top:163;width:319;height:315">
              <v:imagedata r:id="rId8" o:title=""/>
            </v:shape>
            <v:shape id="_x0000_s1045" type="#_x0000_t75" alt="See the source image" style="position:absolute;left:4994;top:163;width:319;height:315">
              <v:imagedata r:id="rId8" o:title=""/>
            </v:shape>
            <v:shape id="_x0000_s1044" type="#_x0000_t75" alt="See the source image" style="position:absolute;left:5324;top:163;width:319;height:315">
              <v:imagedata r:id="rId8" o:title=""/>
            </v:shape>
            <v:shape id="_x0000_s1043" type="#_x0000_t75" alt="See the source image" style="position:absolute;left:5654;top:163;width:319;height:315">
              <v:imagedata r:id="rId8" o:title=""/>
            </v:shape>
            <v:shape id="_x0000_s1042" type="#_x0000_t75" alt="See the source image" style="position:absolute;left:5984;top:163;width:319;height:315">
              <v:imagedata r:id="rId8" o:title=""/>
            </v:shape>
            <v:shape id="_x0000_s1041" type="#_x0000_t75" alt="See the source image" style="position:absolute;left:6314;top:163;width:319;height:315">
              <v:imagedata r:id="rId8" o:title=""/>
            </v:shape>
            <v:shape id="_x0000_s1040" type="#_x0000_t75" alt="See the source image" style="position:absolute;left:6644;top:163;width:319;height:315">
              <v:imagedata r:id="rId8" o:title=""/>
            </v:shape>
            <v:shape id="_x0000_s1039" type="#_x0000_t75" alt="See the source image" style="position:absolute;left:6974;top:163;width:319;height:315">
              <v:imagedata r:id="rId8" o:title=""/>
            </v:shape>
            <v:shape id="_x0000_s1038" type="#_x0000_t75" alt="See the source image" style="position:absolute;left:7304;top:163;width:319;height:315">
              <v:imagedata r:id="rId8" o:title=""/>
            </v:shape>
            <v:shape id="_x0000_s1037" type="#_x0000_t75" alt="See the source image" style="position:absolute;left:7634;top:163;width:319;height:315">
              <v:imagedata r:id="rId8" o:title=""/>
            </v:shape>
            <v:shape id="_x0000_s1036" type="#_x0000_t75" alt="See the source image" style="position:absolute;left:7964;top:163;width:319;height:315">
              <v:imagedata r:id="rId8" o:title=""/>
            </v:shape>
            <v:shape id="_x0000_s1035" type="#_x0000_t75" alt="See the source image" style="position:absolute;left:8294;top:163;width:319;height:315">
              <v:imagedata r:id="rId8" o:title=""/>
            </v:shape>
            <v:shape id="_x0000_s1034" type="#_x0000_t75" alt="See the source image" style="position:absolute;left:8624;top:163;width:319;height:315">
              <v:imagedata r:id="rId8" o:title=""/>
            </v:shape>
            <v:shape id="_x0000_s1033" type="#_x0000_t75" alt="See the source image" style="position:absolute;left:8954;top:163;width:319;height:315">
              <v:imagedata r:id="rId8" o:title=""/>
            </v:shape>
            <v:shape id="_x0000_s1032" type="#_x0000_t75" alt="See the source image" style="position:absolute;left:9284;top:163;width:319;height:315">
              <v:imagedata r:id="rId8" o:title=""/>
            </v:shape>
            <v:shape id="_x0000_s1031" type="#_x0000_t75" alt="See the source image" style="position:absolute;left:9614;top:163;width:319;height:315">
              <v:imagedata r:id="rId8" o:title=""/>
            </v:shape>
            <v:shape id="_x0000_s1030" type="#_x0000_t75" alt="See the source image" style="position:absolute;left:9944;top:163;width:319;height:315">
              <v:imagedata r:id="rId8" o:title=""/>
            </v:shape>
            <v:shape id="_x0000_s1029" type="#_x0000_t75" alt="See the source image" style="position:absolute;left:10274;top:163;width:319;height:315">
              <v:imagedata r:id="rId8" o:title=""/>
            </v:shape>
            <v:shape id="_x0000_s1028" type="#_x0000_t75" alt="See the source image" style="position:absolute;left:10604;top:163;width:319;height:315">
              <v:imagedata r:id="rId8" o:title=""/>
            </v:shape>
            <v:shape id="_x0000_s1027" type="#_x0000_t75" alt="See the source image" style="position:absolute;left:10934;top:163;width:319;height:315">
              <v:imagedata r:id="rId8" o:title=""/>
            </v:shape>
            <w10:wrap type="topAndBottom" anchorx="page"/>
          </v:group>
        </w:pict>
      </w:r>
    </w:p>
    <w:p w14:paraId="25D024CE" w14:textId="77777777" w:rsidR="005C04AF" w:rsidRDefault="005C04AF">
      <w:pPr>
        <w:pStyle w:val="BodyText"/>
        <w:spacing w:before="8"/>
        <w:rPr>
          <w:sz w:val="13"/>
        </w:rPr>
      </w:pPr>
    </w:p>
    <w:p w14:paraId="3D20A8C9" w14:textId="77777777" w:rsidR="005C04AF" w:rsidRDefault="00FA7B8C">
      <w:pPr>
        <w:pStyle w:val="ListParagraph"/>
        <w:numPr>
          <w:ilvl w:val="0"/>
          <w:numId w:val="1"/>
        </w:numPr>
        <w:tabs>
          <w:tab w:val="left" w:pos="1287"/>
        </w:tabs>
        <w:spacing w:line="670" w:lineRule="exact"/>
        <w:ind w:hanging="467"/>
        <w:rPr>
          <w:sz w:val="40"/>
        </w:rPr>
      </w:pPr>
      <w:r>
        <w:rPr>
          <w:sz w:val="40"/>
        </w:rPr>
        <w:t>YES, I want to participate in the</w:t>
      </w:r>
      <w:r>
        <w:rPr>
          <w:spacing w:val="-7"/>
          <w:sz w:val="40"/>
        </w:rPr>
        <w:t xml:space="preserve"> </w:t>
      </w:r>
      <w:r>
        <w:rPr>
          <w:sz w:val="40"/>
        </w:rPr>
        <w:t>program!</w:t>
      </w:r>
    </w:p>
    <w:p w14:paraId="28F7F878" w14:textId="77777777" w:rsidR="005C04AF" w:rsidRDefault="00FA7B8C">
      <w:pPr>
        <w:pStyle w:val="ListParagraph"/>
        <w:numPr>
          <w:ilvl w:val="0"/>
          <w:numId w:val="1"/>
        </w:numPr>
        <w:tabs>
          <w:tab w:val="left" w:pos="1287"/>
        </w:tabs>
        <w:spacing w:before="214"/>
        <w:ind w:hanging="467"/>
        <w:rPr>
          <w:sz w:val="36"/>
        </w:rPr>
      </w:pPr>
      <w:r>
        <w:rPr>
          <w:sz w:val="36"/>
        </w:rPr>
        <w:t>NO, I do not wish to participate at this</w:t>
      </w:r>
      <w:r>
        <w:rPr>
          <w:spacing w:val="-4"/>
          <w:sz w:val="36"/>
        </w:rPr>
        <w:t xml:space="preserve"> </w:t>
      </w:r>
      <w:r>
        <w:rPr>
          <w:sz w:val="36"/>
        </w:rPr>
        <w:t>time.</w:t>
      </w:r>
    </w:p>
    <w:p w14:paraId="4C03D814" w14:textId="77777777" w:rsidR="005C04AF" w:rsidRDefault="00FA7B8C">
      <w:pPr>
        <w:pStyle w:val="BodyText"/>
        <w:spacing w:before="215"/>
        <w:ind w:left="100"/>
      </w:pPr>
      <w:r>
        <w:t>Please return this form to the City of Dassel. Thank you in advance for your participation</w:t>
      </w:r>
    </w:p>
    <w:p w14:paraId="77A2092F" w14:textId="77777777" w:rsidR="005C04AF" w:rsidRDefault="005C04AF">
      <w:pPr>
        <w:pStyle w:val="BodyText"/>
        <w:spacing w:before="8"/>
        <w:rPr>
          <w:sz w:val="30"/>
        </w:rPr>
      </w:pPr>
    </w:p>
    <w:p w14:paraId="1E474CFB" w14:textId="75495C4E" w:rsidR="005C04AF" w:rsidRDefault="00FA7B8C">
      <w:pPr>
        <w:pStyle w:val="BodyText"/>
        <w:tabs>
          <w:tab w:val="left" w:pos="10570"/>
        </w:tabs>
        <w:ind w:left="100"/>
      </w:pPr>
      <w:r>
        <w:t>NAME:</w:t>
      </w:r>
      <w:r>
        <w:rPr>
          <w:u w:val="single"/>
        </w:rPr>
        <w:t xml:space="preserve"> ____________________________________________________________________</w:t>
      </w:r>
    </w:p>
    <w:p w14:paraId="30610B3B" w14:textId="77777777" w:rsidR="005C04AF" w:rsidRPr="00FA7B8C" w:rsidRDefault="005C04AF">
      <w:pPr>
        <w:pStyle w:val="BodyText"/>
        <w:rPr>
          <w:sz w:val="12"/>
          <w:szCs w:val="12"/>
        </w:rPr>
      </w:pPr>
    </w:p>
    <w:p w14:paraId="15F8AC4E" w14:textId="77777777" w:rsidR="005C04AF" w:rsidRPr="00FA7B8C" w:rsidRDefault="005C04AF">
      <w:pPr>
        <w:pStyle w:val="BodyText"/>
        <w:rPr>
          <w:sz w:val="12"/>
          <w:szCs w:val="12"/>
        </w:rPr>
      </w:pPr>
    </w:p>
    <w:p w14:paraId="7FF6E5F4" w14:textId="77777777" w:rsidR="005C04AF" w:rsidRDefault="005C04AF">
      <w:pPr>
        <w:pStyle w:val="BodyText"/>
        <w:spacing w:before="1"/>
        <w:rPr>
          <w:sz w:val="15"/>
        </w:rPr>
      </w:pPr>
    </w:p>
    <w:p w14:paraId="3DE0B5A1" w14:textId="333ECD49" w:rsidR="005C04AF" w:rsidRDefault="00FA7B8C">
      <w:pPr>
        <w:pStyle w:val="BodyText"/>
        <w:tabs>
          <w:tab w:val="left" w:pos="10625"/>
        </w:tabs>
        <w:spacing w:before="44"/>
        <w:ind w:left="100"/>
        <w:rPr>
          <w:u w:val="single"/>
        </w:rPr>
      </w:pPr>
      <w:r>
        <w:t>ADDRESS:</w:t>
      </w:r>
      <w:r>
        <w:rPr>
          <w:u w:val="single"/>
        </w:rPr>
        <w:t xml:space="preserve"> __________________________________________________________________</w:t>
      </w:r>
    </w:p>
    <w:p w14:paraId="139F9DFD" w14:textId="6D7CB19F" w:rsidR="00FA7B8C" w:rsidRPr="00FA7B8C" w:rsidRDefault="00FA7B8C">
      <w:pPr>
        <w:pStyle w:val="BodyText"/>
        <w:tabs>
          <w:tab w:val="left" w:pos="10625"/>
        </w:tabs>
        <w:spacing w:before="44"/>
        <w:ind w:left="100"/>
        <w:rPr>
          <w:sz w:val="48"/>
          <w:szCs w:val="48"/>
          <w:u w:val="single"/>
        </w:rPr>
      </w:pPr>
    </w:p>
    <w:p w14:paraId="63B7223C" w14:textId="771AD104" w:rsidR="00FA7B8C" w:rsidRPr="00FA7B8C" w:rsidRDefault="00FA7B8C">
      <w:pPr>
        <w:pStyle w:val="BodyText"/>
        <w:tabs>
          <w:tab w:val="left" w:pos="10625"/>
        </w:tabs>
        <w:spacing w:before="44"/>
        <w:ind w:left="100"/>
      </w:pPr>
      <w:proofErr w:type="gramStart"/>
      <w:r w:rsidRPr="00FA7B8C">
        <w:t>SIGNATURE:</w:t>
      </w:r>
      <w:r>
        <w:softHyphen/>
      </w:r>
      <w:proofErr w:type="gramEnd"/>
      <w:r>
        <w:t>_________________________________________________________________</w:t>
      </w:r>
    </w:p>
    <w:sectPr w:rsidR="00FA7B8C" w:rsidRPr="00FA7B8C">
      <w:type w:val="continuous"/>
      <w:pgSz w:w="12240" w:h="15840"/>
      <w:pgMar w:top="78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E376D"/>
    <w:multiLevelType w:val="hybridMultilevel"/>
    <w:tmpl w:val="44329D10"/>
    <w:lvl w:ilvl="0" w:tplc="FD3CAACA">
      <w:numFmt w:val="bullet"/>
      <w:lvlText w:val="□"/>
      <w:lvlJc w:val="left"/>
      <w:pPr>
        <w:ind w:left="1286" w:hanging="466"/>
      </w:pPr>
      <w:rPr>
        <w:rFonts w:ascii="Calibri" w:eastAsia="Calibri" w:hAnsi="Calibri" w:cs="Calibri" w:hint="default"/>
        <w:w w:val="99"/>
        <w:sz w:val="56"/>
        <w:szCs w:val="56"/>
        <w:lang w:val="en-US" w:eastAsia="en-US" w:bidi="ar-SA"/>
      </w:rPr>
    </w:lvl>
    <w:lvl w:ilvl="1" w:tplc="9726281A">
      <w:numFmt w:val="bullet"/>
      <w:lvlText w:val="•"/>
      <w:lvlJc w:val="left"/>
      <w:pPr>
        <w:ind w:left="2248" w:hanging="466"/>
      </w:pPr>
      <w:rPr>
        <w:rFonts w:hint="default"/>
        <w:lang w:val="en-US" w:eastAsia="en-US" w:bidi="ar-SA"/>
      </w:rPr>
    </w:lvl>
    <w:lvl w:ilvl="2" w:tplc="E3D6431E">
      <w:numFmt w:val="bullet"/>
      <w:lvlText w:val="•"/>
      <w:lvlJc w:val="left"/>
      <w:pPr>
        <w:ind w:left="3216" w:hanging="466"/>
      </w:pPr>
      <w:rPr>
        <w:rFonts w:hint="default"/>
        <w:lang w:val="en-US" w:eastAsia="en-US" w:bidi="ar-SA"/>
      </w:rPr>
    </w:lvl>
    <w:lvl w:ilvl="3" w:tplc="52B6AB8E">
      <w:numFmt w:val="bullet"/>
      <w:lvlText w:val="•"/>
      <w:lvlJc w:val="left"/>
      <w:pPr>
        <w:ind w:left="4184" w:hanging="466"/>
      </w:pPr>
      <w:rPr>
        <w:rFonts w:hint="default"/>
        <w:lang w:val="en-US" w:eastAsia="en-US" w:bidi="ar-SA"/>
      </w:rPr>
    </w:lvl>
    <w:lvl w:ilvl="4" w:tplc="043A5CF8">
      <w:numFmt w:val="bullet"/>
      <w:lvlText w:val="•"/>
      <w:lvlJc w:val="left"/>
      <w:pPr>
        <w:ind w:left="5152" w:hanging="466"/>
      </w:pPr>
      <w:rPr>
        <w:rFonts w:hint="default"/>
        <w:lang w:val="en-US" w:eastAsia="en-US" w:bidi="ar-SA"/>
      </w:rPr>
    </w:lvl>
    <w:lvl w:ilvl="5" w:tplc="02642904">
      <w:numFmt w:val="bullet"/>
      <w:lvlText w:val="•"/>
      <w:lvlJc w:val="left"/>
      <w:pPr>
        <w:ind w:left="6120" w:hanging="466"/>
      </w:pPr>
      <w:rPr>
        <w:rFonts w:hint="default"/>
        <w:lang w:val="en-US" w:eastAsia="en-US" w:bidi="ar-SA"/>
      </w:rPr>
    </w:lvl>
    <w:lvl w:ilvl="6" w:tplc="E35E208A">
      <w:numFmt w:val="bullet"/>
      <w:lvlText w:val="•"/>
      <w:lvlJc w:val="left"/>
      <w:pPr>
        <w:ind w:left="7088" w:hanging="466"/>
      </w:pPr>
      <w:rPr>
        <w:rFonts w:hint="default"/>
        <w:lang w:val="en-US" w:eastAsia="en-US" w:bidi="ar-SA"/>
      </w:rPr>
    </w:lvl>
    <w:lvl w:ilvl="7" w:tplc="BF522E92">
      <w:numFmt w:val="bullet"/>
      <w:lvlText w:val="•"/>
      <w:lvlJc w:val="left"/>
      <w:pPr>
        <w:ind w:left="8056" w:hanging="466"/>
      </w:pPr>
      <w:rPr>
        <w:rFonts w:hint="default"/>
        <w:lang w:val="en-US" w:eastAsia="en-US" w:bidi="ar-SA"/>
      </w:rPr>
    </w:lvl>
    <w:lvl w:ilvl="8" w:tplc="03705324">
      <w:numFmt w:val="bullet"/>
      <w:lvlText w:val="•"/>
      <w:lvlJc w:val="left"/>
      <w:pPr>
        <w:ind w:left="9024" w:hanging="4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4AF"/>
    <w:rsid w:val="005C04AF"/>
    <w:rsid w:val="00FA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110D23F4"/>
  <w15:docId w15:val="{E49D86E9-CCB1-43BD-9FCB-BC4C8E48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820" w:lineRule="exact"/>
      <w:ind w:left="2518" w:right="2475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286" w:hanging="4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cey.bergum@dasse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Bergum</dc:creator>
  <cp:lastModifiedBy>Tracey Bergum</cp:lastModifiedBy>
  <cp:revision>2</cp:revision>
  <dcterms:created xsi:type="dcterms:W3CDTF">2020-10-09T14:10:00Z</dcterms:created>
  <dcterms:modified xsi:type="dcterms:W3CDTF">2020-10-14T19:34:00Z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2020-10-09T00:00:00Z</vt:filetime>
  </property>
</Properties>
</file>